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67" w:rsidRDefault="00345867" w:rsidP="003458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458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Ολοκληρώθηκε η εξαγορά της Myebooks</w:t>
      </w:r>
    </w:p>
    <w:p w:rsidR="00345867" w:rsidRPr="00345867" w:rsidRDefault="00345867" w:rsidP="003458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</w:p>
    <w:p w:rsidR="00345867" w:rsidRPr="00345867" w:rsidRDefault="00345867" w:rsidP="00345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867">
        <w:rPr>
          <w:rFonts w:ascii="Times New Roman" w:eastAsia="Times New Roman" w:hAnsi="Times New Roman" w:cs="Times New Roman"/>
          <w:sz w:val="24"/>
          <w:szCs w:val="24"/>
          <w:lang w:eastAsia="el-GR"/>
        </w:rPr>
        <w:t>Ολοκληρώθηκε η εξαγορά του 100% των μετοχών της εταιρείας Myebooks Α.Ε. από την Quality &amp; Reliability Α.Ε., έναντι του ποσού των 1.500 ευρώ. </w:t>
      </w:r>
    </w:p>
    <w:p w:rsidR="00345867" w:rsidRPr="00345867" w:rsidRDefault="00345867" w:rsidP="00345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867"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 σημειώνει η Q&amp;R σε ανακοίνωσή της, η Myebooks δραστηριοποιείται στον χώρο του ψηφιακού βιβλιοπωλείου.</w:t>
      </w:r>
    </w:p>
    <w:p w:rsidR="00EB23FB" w:rsidRDefault="00EB23FB"/>
    <w:sectPr w:rsidR="00EB23FB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6BC3"/>
    <w:multiLevelType w:val="multilevel"/>
    <w:tmpl w:val="DFD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45867"/>
    <w:rsid w:val="00345867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34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86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45867"/>
    <w:rPr>
      <w:b/>
      <w:bCs/>
    </w:rPr>
  </w:style>
  <w:style w:type="character" w:customStyle="1" w:styleId="time">
    <w:name w:val="time"/>
    <w:basedOn w:val="DefaultParagraphFont"/>
    <w:rsid w:val="00345867"/>
  </w:style>
  <w:style w:type="character" w:styleId="Hyperlink">
    <w:name w:val="Hyperlink"/>
    <w:basedOn w:val="DefaultParagraphFont"/>
    <w:uiPriority w:val="99"/>
    <w:semiHidden/>
    <w:unhideWhenUsed/>
    <w:rsid w:val="00345867"/>
    <w:rPr>
      <w:color w:val="0000FF"/>
      <w:u w:val="single"/>
    </w:rPr>
  </w:style>
  <w:style w:type="character" w:customStyle="1" w:styleId="in-widget">
    <w:name w:val="in-widget"/>
    <w:basedOn w:val="DefaultParagraphFont"/>
    <w:rsid w:val="00345867"/>
  </w:style>
  <w:style w:type="paragraph" w:styleId="NormalWeb">
    <w:name w:val="Normal (Web)"/>
    <w:basedOn w:val="Normal"/>
    <w:uiPriority w:val="99"/>
    <w:semiHidden/>
    <w:unhideWhenUsed/>
    <w:rsid w:val="0034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37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2018-10-15T13:23:00Z</dcterms:created>
  <dcterms:modified xsi:type="dcterms:W3CDTF">2018-10-15T13:24:00Z</dcterms:modified>
</cp:coreProperties>
</file>